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3AA0" w14:textId="77777777" w:rsidR="008749A7" w:rsidRPr="00D23913" w:rsidRDefault="001A5979">
      <w:pPr>
        <w:rPr>
          <w:b/>
          <w:sz w:val="32"/>
          <w:szCs w:val="32"/>
        </w:rPr>
      </w:pPr>
      <w:r w:rsidRPr="00D23913">
        <w:rPr>
          <w:b/>
          <w:sz w:val="32"/>
          <w:szCs w:val="32"/>
        </w:rPr>
        <w:t xml:space="preserve">Why did the villager throw a spear at </w:t>
      </w:r>
      <w:proofErr w:type="gramStart"/>
      <w:r w:rsidRPr="00D23913">
        <w:rPr>
          <w:b/>
          <w:sz w:val="32"/>
          <w:szCs w:val="32"/>
        </w:rPr>
        <w:t>José ?</w:t>
      </w:r>
      <w:proofErr w:type="gramEnd"/>
    </w:p>
    <w:p w14:paraId="650DE37D" w14:textId="77777777" w:rsidR="001A5979" w:rsidRDefault="001A5979"/>
    <w:p w14:paraId="60DD2AAB" w14:textId="77777777" w:rsidR="001A5979" w:rsidRDefault="001A5979">
      <w:r>
        <w:t>José went out in the forest and found 1 banana, 1 quetzal feather and 1 piece of obsidian.</w:t>
      </w:r>
      <w:r w:rsidR="006B41DD">
        <w:t xml:space="preserve"> He figured that all of these were worth the same amount, so he offered the villager to trade 1 banana for his quetzal feather.</w:t>
      </w:r>
    </w:p>
    <w:p w14:paraId="1FBAD06B" w14:textId="77777777" w:rsidR="006B41DD" w:rsidRDefault="006B41DD"/>
    <w:p w14:paraId="5CDA5ABB" w14:textId="77777777" w:rsidR="006B41DD" w:rsidRDefault="006B41DD">
      <w:r>
        <w:t>The villager got mad and threw his spear at José.  Why on earth would he do that?</w:t>
      </w:r>
    </w:p>
    <w:p w14:paraId="3FD7AB2C" w14:textId="77777777" w:rsidR="00CA0FB5" w:rsidRDefault="00CA0FB5"/>
    <w:p w14:paraId="4FCE9EC2" w14:textId="77777777" w:rsidR="00CA0FB5" w:rsidRDefault="00CA0FB5">
      <w:r>
        <w:rPr>
          <w:noProof/>
          <w:lang w:eastAsia="en-US"/>
        </w:rPr>
        <w:drawing>
          <wp:inline distT="0" distB="0" distL="0" distR="0" wp14:anchorId="588005AF" wp14:editId="4266F6D9">
            <wp:extent cx="914400" cy="755904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r_gu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6845" w14:textId="77777777" w:rsidR="006B41DD" w:rsidRDefault="006B41DD"/>
    <w:p w14:paraId="7C00455B" w14:textId="77777777" w:rsidR="00A65B98" w:rsidRDefault="00A65B98">
      <w:r>
        <w:t>Let’s look at a graph that shows</w:t>
      </w:r>
      <w:r w:rsidR="007476BB">
        <w:t xml:space="preserve"> how many you found</w:t>
      </w:r>
      <w:r>
        <w:t xml:space="preserve"> of each item on an average day.</w:t>
      </w:r>
    </w:p>
    <w:p w14:paraId="4B85F934" w14:textId="3171A19B" w:rsidR="006B41DD" w:rsidRDefault="007476BB">
      <w:r>
        <w:t xml:space="preserve"> </w:t>
      </w:r>
    </w:p>
    <w:p w14:paraId="6DB62D6F" w14:textId="77777777" w:rsidR="007476BB" w:rsidRDefault="007476BB">
      <w:r>
        <w:t>Do you remember that a “distribution” is how things are divided?</w:t>
      </w:r>
    </w:p>
    <w:p w14:paraId="00F9EA99" w14:textId="77777777" w:rsidR="007476BB" w:rsidRDefault="007476BB"/>
    <w:p w14:paraId="0EA99905" w14:textId="77777777" w:rsidR="007476BB" w:rsidRDefault="007476BB">
      <w:r>
        <w:t xml:space="preserve">You </w:t>
      </w:r>
      <w:r w:rsidR="00D23913">
        <w:t xml:space="preserve">can </w:t>
      </w:r>
      <w:r>
        <w:t>have a distribution like this</w:t>
      </w:r>
      <w:r w:rsidR="00CA0FB5">
        <w:t xml:space="preserve"> that shows the number of each item found in the forest on an average day.</w:t>
      </w:r>
    </w:p>
    <w:p w14:paraId="1B601974" w14:textId="77777777" w:rsidR="007476BB" w:rsidRDefault="007476BB"/>
    <w:p w14:paraId="50BD44CE" w14:textId="77777777" w:rsidR="007476BB" w:rsidRDefault="007476BB" w:rsidP="00D56975">
      <w:pPr>
        <w:ind w:left="720"/>
      </w:pPr>
      <w:r>
        <w:rPr>
          <w:noProof/>
          <w:lang w:eastAsia="en-US"/>
        </w:rPr>
        <w:drawing>
          <wp:inline distT="0" distB="0" distL="0" distR="0" wp14:anchorId="0318A85F" wp14:editId="63FFE734">
            <wp:extent cx="4526280" cy="347245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items_in_forestq5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906" cy="347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563E0" w14:textId="77777777" w:rsidR="006F5E4F" w:rsidRDefault="006F5E4F"/>
    <w:p w14:paraId="51D539AD" w14:textId="77777777" w:rsidR="00965528" w:rsidRDefault="00D23913">
      <w:r>
        <w:t>This distribution shows how the items you found were divided among the four categories, cacao beans, bananas, quetzal feathers and salt.</w:t>
      </w:r>
    </w:p>
    <w:p w14:paraId="7C128F9D" w14:textId="77777777" w:rsidR="00965528" w:rsidRDefault="00965528">
      <w:pPr>
        <w:widowControl/>
        <w:suppressAutoHyphens w:val="0"/>
        <w:ind w:firstLine="0"/>
      </w:pPr>
      <w:r>
        <w:br w:type="page"/>
      </w:r>
    </w:p>
    <w:p w14:paraId="6F1C7E35" w14:textId="77777777" w:rsidR="006F5E4F" w:rsidRDefault="006F5E4F"/>
    <w:p w14:paraId="3322A0FB" w14:textId="77777777" w:rsidR="00D23913" w:rsidRDefault="00D23913"/>
    <w:p w14:paraId="52867C0C" w14:textId="43BC53AA" w:rsidR="00FC35A2" w:rsidRDefault="00D23913">
      <w:r>
        <w:t xml:space="preserve">Another kind of distribution could show how often something occurs. Let’s say </w:t>
      </w:r>
      <w:r w:rsidR="00A65B98">
        <w:t>you</w:t>
      </w:r>
      <w:r>
        <w:t xml:space="preserve"> went out in </w:t>
      </w:r>
      <w:r w:rsidR="00FC35A2">
        <w:t xml:space="preserve">the </w:t>
      </w:r>
      <w:r>
        <w:t>rain forest</w:t>
      </w:r>
      <w:r w:rsidR="00FC35A2">
        <w:t xml:space="preserve"> looking for bananas on </w:t>
      </w:r>
      <w:r w:rsidR="00CA0FB5">
        <w:t>11</w:t>
      </w:r>
      <w:r w:rsidR="00D56975">
        <w:t xml:space="preserve"> </w:t>
      </w:r>
      <w:r w:rsidR="00FC35A2">
        <w:t xml:space="preserve">different days. This table shows what </w:t>
      </w:r>
      <w:r w:rsidR="00A65B98">
        <w:t>you</w:t>
      </w:r>
      <w:bookmarkStart w:id="0" w:name="_GoBack"/>
      <w:bookmarkEnd w:id="0"/>
      <w:r w:rsidR="00FC35A2">
        <w:t xml:space="preserve"> found:</w:t>
      </w:r>
    </w:p>
    <w:p w14:paraId="0C51C16A" w14:textId="77777777" w:rsidR="00FC35A2" w:rsidRDefault="00FC35A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7"/>
        <w:gridCol w:w="2484"/>
      </w:tblGrid>
      <w:tr w:rsidR="00FC35A2" w14:paraId="488A27C2" w14:textId="77777777" w:rsidTr="00FC35A2">
        <w:trPr>
          <w:jc w:val="center"/>
        </w:trPr>
        <w:tc>
          <w:tcPr>
            <w:tcW w:w="0" w:type="auto"/>
          </w:tcPr>
          <w:p w14:paraId="3775A5F2" w14:textId="77777777" w:rsidR="00FC35A2" w:rsidRPr="00965528" w:rsidRDefault="00FC35A2">
            <w:pPr>
              <w:ind w:firstLine="0"/>
              <w:rPr>
                <w:b/>
              </w:rPr>
            </w:pPr>
            <w:r w:rsidRPr="00965528">
              <w:rPr>
                <w:b/>
              </w:rPr>
              <w:t>DAY</w:t>
            </w:r>
          </w:p>
        </w:tc>
        <w:tc>
          <w:tcPr>
            <w:tcW w:w="0" w:type="auto"/>
          </w:tcPr>
          <w:p w14:paraId="376C15B9" w14:textId="77777777" w:rsidR="00FC35A2" w:rsidRPr="00965528" w:rsidRDefault="00FC35A2">
            <w:pPr>
              <w:ind w:firstLine="0"/>
              <w:rPr>
                <w:b/>
              </w:rPr>
            </w:pPr>
            <w:r w:rsidRPr="00965528">
              <w:rPr>
                <w:b/>
              </w:rPr>
              <w:t>Number of Bananas</w:t>
            </w:r>
          </w:p>
        </w:tc>
      </w:tr>
      <w:tr w:rsidR="00FC35A2" w14:paraId="128A3EA9" w14:textId="77777777" w:rsidTr="00FC35A2">
        <w:trPr>
          <w:jc w:val="center"/>
        </w:trPr>
        <w:tc>
          <w:tcPr>
            <w:tcW w:w="0" w:type="auto"/>
          </w:tcPr>
          <w:p w14:paraId="7724173D" w14:textId="77777777" w:rsidR="00FC35A2" w:rsidRDefault="00FC35A2">
            <w:pPr>
              <w:ind w:firstLine="0"/>
            </w:pPr>
            <w:r>
              <w:t>May 1</w:t>
            </w:r>
            <w:r w:rsidRPr="00FC35A2">
              <w:rPr>
                <w:vertAlign w:val="superscript"/>
              </w:rPr>
              <w:t>st</w:t>
            </w:r>
          </w:p>
        </w:tc>
        <w:tc>
          <w:tcPr>
            <w:tcW w:w="0" w:type="auto"/>
          </w:tcPr>
          <w:p w14:paraId="3E9C703A" w14:textId="77777777" w:rsidR="00FC35A2" w:rsidRDefault="00FC35A2">
            <w:pPr>
              <w:ind w:firstLine="0"/>
            </w:pPr>
            <w:r>
              <w:t>25</w:t>
            </w:r>
          </w:p>
        </w:tc>
      </w:tr>
      <w:tr w:rsidR="00FC35A2" w14:paraId="4FD9144A" w14:textId="77777777" w:rsidTr="00FC35A2">
        <w:trPr>
          <w:jc w:val="center"/>
        </w:trPr>
        <w:tc>
          <w:tcPr>
            <w:tcW w:w="0" w:type="auto"/>
          </w:tcPr>
          <w:p w14:paraId="5C9287D9" w14:textId="77777777" w:rsidR="00FC35A2" w:rsidRDefault="00FC35A2">
            <w:pPr>
              <w:ind w:firstLine="0"/>
            </w:pPr>
            <w:r>
              <w:t>May 2</w:t>
            </w:r>
            <w:r w:rsidRPr="00FC35A2">
              <w:rPr>
                <w:vertAlign w:val="superscript"/>
              </w:rPr>
              <w:t>nd</w:t>
            </w:r>
          </w:p>
        </w:tc>
        <w:tc>
          <w:tcPr>
            <w:tcW w:w="0" w:type="auto"/>
          </w:tcPr>
          <w:p w14:paraId="7C728158" w14:textId="77777777" w:rsidR="00FC35A2" w:rsidRDefault="00FC35A2">
            <w:pPr>
              <w:ind w:firstLine="0"/>
            </w:pPr>
            <w:r>
              <w:t>15</w:t>
            </w:r>
          </w:p>
        </w:tc>
      </w:tr>
      <w:tr w:rsidR="00FC35A2" w14:paraId="78D77480" w14:textId="77777777" w:rsidTr="00FC35A2">
        <w:trPr>
          <w:jc w:val="center"/>
        </w:trPr>
        <w:tc>
          <w:tcPr>
            <w:tcW w:w="0" w:type="auto"/>
          </w:tcPr>
          <w:p w14:paraId="55EC3685" w14:textId="77777777" w:rsidR="00FC35A2" w:rsidRDefault="00FC35A2">
            <w:pPr>
              <w:ind w:firstLine="0"/>
            </w:pPr>
            <w:r>
              <w:t>May 3</w:t>
            </w:r>
            <w:r w:rsidRPr="00FC35A2">
              <w:rPr>
                <w:vertAlign w:val="superscript"/>
              </w:rPr>
              <w:t>rd</w:t>
            </w:r>
          </w:p>
        </w:tc>
        <w:tc>
          <w:tcPr>
            <w:tcW w:w="0" w:type="auto"/>
          </w:tcPr>
          <w:p w14:paraId="61F46BC6" w14:textId="77777777" w:rsidR="00FC35A2" w:rsidRDefault="00FC35A2">
            <w:pPr>
              <w:ind w:firstLine="0"/>
            </w:pPr>
            <w:r>
              <w:t>1</w:t>
            </w:r>
          </w:p>
        </w:tc>
      </w:tr>
      <w:tr w:rsidR="00FC35A2" w14:paraId="7814E61A" w14:textId="77777777" w:rsidTr="00FC35A2">
        <w:trPr>
          <w:jc w:val="center"/>
        </w:trPr>
        <w:tc>
          <w:tcPr>
            <w:tcW w:w="0" w:type="auto"/>
          </w:tcPr>
          <w:p w14:paraId="7C9D5014" w14:textId="77777777" w:rsidR="00FC35A2" w:rsidRDefault="00FC35A2">
            <w:pPr>
              <w:ind w:firstLine="0"/>
            </w:pPr>
            <w:r>
              <w:t>May 4</w:t>
            </w:r>
            <w:r w:rsidRPr="00FC35A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A15F997" w14:textId="77777777" w:rsidR="00FC35A2" w:rsidRDefault="00FC35A2">
            <w:pPr>
              <w:ind w:firstLine="0"/>
            </w:pPr>
            <w:r>
              <w:t>39</w:t>
            </w:r>
          </w:p>
        </w:tc>
      </w:tr>
      <w:tr w:rsidR="00FC35A2" w14:paraId="4B6C9FDD" w14:textId="77777777" w:rsidTr="00FC35A2">
        <w:trPr>
          <w:jc w:val="center"/>
        </w:trPr>
        <w:tc>
          <w:tcPr>
            <w:tcW w:w="0" w:type="auto"/>
          </w:tcPr>
          <w:p w14:paraId="54CC61E4" w14:textId="77777777" w:rsidR="00FC35A2" w:rsidRDefault="00FC35A2">
            <w:pPr>
              <w:ind w:firstLine="0"/>
            </w:pPr>
            <w:r>
              <w:t>May 5</w:t>
            </w:r>
            <w:r w:rsidRPr="00FC35A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FD437C7" w14:textId="77777777" w:rsidR="00FC35A2" w:rsidRDefault="00FC35A2">
            <w:pPr>
              <w:ind w:firstLine="0"/>
            </w:pPr>
            <w:r>
              <w:t>20</w:t>
            </w:r>
          </w:p>
        </w:tc>
      </w:tr>
      <w:tr w:rsidR="00FC35A2" w14:paraId="4AFAAB98" w14:textId="77777777" w:rsidTr="00FC35A2">
        <w:trPr>
          <w:jc w:val="center"/>
        </w:trPr>
        <w:tc>
          <w:tcPr>
            <w:tcW w:w="0" w:type="auto"/>
          </w:tcPr>
          <w:p w14:paraId="213DC192" w14:textId="77777777" w:rsidR="00FC35A2" w:rsidRDefault="00FC35A2">
            <w:pPr>
              <w:ind w:firstLine="0"/>
            </w:pPr>
            <w:r>
              <w:t>May 6</w:t>
            </w:r>
            <w:r w:rsidRPr="00FC35A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5937C12C" w14:textId="77777777" w:rsidR="00FC35A2" w:rsidRDefault="00FC35A2">
            <w:pPr>
              <w:ind w:firstLine="0"/>
            </w:pPr>
            <w:r>
              <w:t>20</w:t>
            </w:r>
          </w:p>
        </w:tc>
      </w:tr>
      <w:tr w:rsidR="00FC35A2" w14:paraId="1B082B96" w14:textId="77777777" w:rsidTr="00FC35A2">
        <w:trPr>
          <w:jc w:val="center"/>
        </w:trPr>
        <w:tc>
          <w:tcPr>
            <w:tcW w:w="0" w:type="auto"/>
          </w:tcPr>
          <w:p w14:paraId="0D95D4AB" w14:textId="77777777" w:rsidR="00FC35A2" w:rsidRDefault="00FC35A2">
            <w:pPr>
              <w:ind w:firstLine="0"/>
            </w:pPr>
            <w:r>
              <w:t>May 7</w:t>
            </w:r>
            <w:r w:rsidRPr="00FC35A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480C4D8E" w14:textId="77777777" w:rsidR="00FC35A2" w:rsidRDefault="00FC35A2">
            <w:pPr>
              <w:ind w:firstLine="0"/>
            </w:pPr>
            <w:r>
              <w:t>18</w:t>
            </w:r>
          </w:p>
        </w:tc>
      </w:tr>
      <w:tr w:rsidR="00FC35A2" w14:paraId="0915A62B" w14:textId="77777777" w:rsidTr="00FC35A2">
        <w:trPr>
          <w:jc w:val="center"/>
        </w:trPr>
        <w:tc>
          <w:tcPr>
            <w:tcW w:w="0" w:type="auto"/>
          </w:tcPr>
          <w:p w14:paraId="237CDBA8" w14:textId="77777777" w:rsidR="00FC35A2" w:rsidRDefault="00FC35A2">
            <w:pPr>
              <w:ind w:firstLine="0"/>
            </w:pPr>
            <w:r>
              <w:t>May 8</w:t>
            </w:r>
            <w:r w:rsidRPr="00FC35A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8037E6C" w14:textId="77777777" w:rsidR="00FC35A2" w:rsidRDefault="00FC35A2">
            <w:pPr>
              <w:ind w:firstLine="0"/>
            </w:pPr>
            <w:r>
              <w:t>22</w:t>
            </w:r>
          </w:p>
        </w:tc>
      </w:tr>
      <w:tr w:rsidR="00FC35A2" w14:paraId="15471044" w14:textId="77777777" w:rsidTr="00FC35A2">
        <w:trPr>
          <w:jc w:val="center"/>
        </w:trPr>
        <w:tc>
          <w:tcPr>
            <w:tcW w:w="0" w:type="auto"/>
          </w:tcPr>
          <w:p w14:paraId="1E946430" w14:textId="77777777" w:rsidR="00FC35A2" w:rsidRDefault="00FC35A2">
            <w:pPr>
              <w:ind w:firstLine="0"/>
            </w:pPr>
            <w:r>
              <w:t>May 9</w:t>
            </w:r>
            <w:r w:rsidRPr="00FC35A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3DD4517D" w14:textId="77777777" w:rsidR="00FC35A2" w:rsidRDefault="00FC35A2">
            <w:pPr>
              <w:ind w:firstLine="0"/>
            </w:pPr>
            <w:r>
              <w:t>20</w:t>
            </w:r>
          </w:p>
        </w:tc>
      </w:tr>
      <w:tr w:rsidR="00FC35A2" w14:paraId="7DD0DCC4" w14:textId="77777777" w:rsidTr="00FC35A2">
        <w:trPr>
          <w:jc w:val="center"/>
        </w:trPr>
        <w:tc>
          <w:tcPr>
            <w:tcW w:w="0" w:type="auto"/>
          </w:tcPr>
          <w:p w14:paraId="6247AABC" w14:textId="77777777" w:rsidR="00FC35A2" w:rsidRDefault="00FC35A2">
            <w:pPr>
              <w:ind w:firstLine="0"/>
            </w:pPr>
            <w:r>
              <w:t>May 10</w:t>
            </w:r>
            <w:r w:rsidRPr="00FC35A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26DEAAD" w14:textId="77777777" w:rsidR="00FC35A2" w:rsidRDefault="00FC35A2">
            <w:pPr>
              <w:ind w:firstLine="0"/>
            </w:pPr>
            <w:r>
              <w:t>18</w:t>
            </w:r>
          </w:p>
        </w:tc>
      </w:tr>
      <w:tr w:rsidR="00D56975" w14:paraId="7347E723" w14:textId="77777777" w:rsidTr="00FC35A2">
        <w:trPr>
          <w:jc w:val="center"/>
        </w:trPr>
        <w:tc>
          <w:tcPr>
            <w:tcW w:w="0" w:type="auto"/>
          </w:tcPr>
          <w:p w14:paraId="50B23706" w14:textId="77777777" w:rsidR="00D56975" w:rsidRDefault="00D56975">
            <w:pPr>
              <w:ind w:firstLine="0"/>
            </w:pPr>
            <w:r>
              <w:t>May 11</w:t>
            </w:r>
            <w:r w:rsidRPr="00D56975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5FF5C9B4" w14:textId="77777777" w:rsidR="00D56975" w:rsidRDefault="00D56975">
            <w:pPr>
              <w:ind w:firstLine="0"/>
            </w:pPr>
            <w:r>
              <w:t>22</w:t>
            </w:r>
          </w:p>
        </w:tc>
      </w:tr>
    </w:tbl>
    <w:p w14:paraId="287B275F" w14:textId="77777777" w:rsidR="00CA0FB5" w:rsidRDefault="00CA0FB5" w:rsidP="00965528">
      <w:pPr>
        <w:ind w:firstLine="0"/>
      </w:pPr>
    </w:p>
    <w:p w14:paraId="17A23285" w14:textId="77777777" w:rsidR="00D23913" w:rsidRDefault="002F132C" w:rsidP="00965528">
      <w:pPr>
        <w:ind w:firstLine="0"/>
      </w:pPr>
      <w:r>
        <w:t>You can look at the graph like this, but it doesn’t tell you very much except how many bananas you found on a particular day.</w:t>
      </w:r>
    </w:p>
    <w:p w14:paraId="4478C4F9" w14:textId="77777777" w:rsidR="002F132C" w:rsidRDefault="002F132C"/>
    <w:p w14:paraId="6829682F" w14:textId="77777777" w:rsidR="002F132C" w:rsidRDefault="00A73295" w:rsidP="00D56975">
      <w:pPr>
        <w:ind w:left="720"/>
      </w:pPr>
      <w:r>
        <w:rPr>
          <w:noProof/>
          <w:lang w:eastAsia="en-US"/>
        </w:rPr>
        <w:drawing>
          <wp:inline distT="0" distB="0" distL="0" distR="0" wp14:anchorId="6B55938D" wp14:editId="4D0A7B03">
            <wp:extent cx="4590288" cy="277368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_bananas_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288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ECA37" w14:textId="77777777" w:rsidR="002F132C" w:rsidRDefault="002F132C"/>
    <w:p w14:paraId="5BF04C1D" w14:textId="77777777" w:rsidR="00965528" w:rsidRDefault="00965528">
      <w:pPr>
        <w:widowControl/>
        <w:suppressAutoHyphens w:val="0"/>
        <w:ind w:firstLine="0"/>
      </w:pPr>
      <w:r>
        <w:br w:type="page"/>
      </w:r>
    </w:p>
    <w:p w14:paraId="2CA4CDDA" w14:textId="77777777" w:rsidR="00277179" w:rsidRDefault="00277179"/>
    <w:p w14:paraId="4979EB74" w14:textId="77777777" w:rsidR="00277179" w:rsidRDefault="00277179"/>
    <w:p w14:paraId="654A9103" w14:textId="77777777" w:rsidR="00277179" w:rsidRDefault="00277179"/>
    <w:p w14:paraId="78AA120D" w14:textId="77777777" w:rsidR="002F132C" w:rsidRDefault="002F132C">
      <w:r>
        <w:t>Here is how a mathematician would look at the distribution. First, make a table that shows how many days you found each number of bananas.</w:t>
      </w:r>
    </w:p>
    <w:p w14:paraId="2F83877E" w14:textId="77777777" w:rsidR="002F132C" w:rsidRDefault="002F132C"/>
    <w:tbl>
      <w:tblPr>
        <w:tblStyle w:val="TableGrid"/>
        <w:tblW w:w="26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</w:tblGrid>
      <w:tr w:rsidR="00965528" w:rsidRPr="00965528" w14:paraId="61B700D1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3F1AF88" w14:textId="77777777" w:rsidR="00965528" w:rsidRPr="00965528" w:rsidRDefault="00965528" w:rsidP="00965528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Bananas</w:t>
            </w: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Found</w:t>
            </w:r>
          </w:p>
        </w:tc>
        <w:tc>
          <w:tcPr>
            <w:tcW w:w="1300" w:type="dxa"/>
            <w:noWrap/>
            <w:hideMark/>
          </w:tcPr>
          <w:p w14:paraId="49E7EE8A" w14:textId="77777777" w:rsidR="00965528" w:rsidRPr="00965528" w:rsidRDefault="00965528" w:rsidP="00965528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Number of </w:t>
            </w: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Days</w:t>
            </w:r>
          </w:p>
        </w:tc>
      </w:tr>
      <w:tr w:rsidR="00965528" w:rsidRPr="00965528" w14:paraId="32B9A12B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44A74637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03D8239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965528" w:rsidRPr="00965528" w14:paraId="087DAB6F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1668CE02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4DB3DEF8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965528" w:rsidRPr="00965528" w14:paraId="33578953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582684E9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58C5B257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</w:tr>
      <w:tr w:rsidR="00965528" w:rsidRPr="00965528" w14:paraId="74F4D3AC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403C0733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59ED0565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</w:t>
            </w:r>
          </w:p>
        </w:tc>
      </w:tr>
      <w:tr w:rsidR="00965528" w:rsidRPr="00965528" w14:paraId="35112FF6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F696179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38CD3FB1" w14:textId="77777777" w:rsidR="00965528" w:rsidRPr="00965528" w:rsidRDefault="00CA0FB5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</w:tr>
      <w:tr w:rsidR="00965528" w:rsidRPr="00965528" w14:paraId="16537779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F69AEDB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4465F421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965528" w:rsidRPr="00965528" w14:paraId="614FFF6C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1B1B1C80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7A210F2C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</w:tbl>
    <w:p w14:paraId="5506B690" w14:textId="77777777" w:rsidR="00965528" w:rsidRDefault="00965528"/>
    <w:p w14:paraId="7D969477" w14:textId="77777777" w:rsidR="002F132C" w:rsidRDefault="00965528">
      <w:r>
        <w:t>When you graph this table, it is much easier to understand your distribution.</w:t>
      </w:r>
    </w:p>
    <w:p w14:paraId="14CA977D" w14:textId="77777777" w:rsidR="00965528" w:rsidRDefault="00965528"/>
    <w:p w14:paraId="3B224C6F" w14:textId="77777777" w:rsidR="00965528" w:rsidRDefault="00A73295" w:rsidP="00D56975">
      <w:pPr>
        <w:ind w:left="720"/>
      </w:pPr>
      <w:r>
        <w:rPr>
          <w:noProof/>
          <w:lang w:eastAsia="en-US"/>
        </w:rPr>
        <w:drawing>
          <wp:inline distT="0" distB="0" distL="0" distR="0" wp14:anchorId="261E066C" wp14:editId="68E91906">
            <wp:extent cx="4590288" cy="2755392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_histogr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288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B16BE" w14:textId="77777777" w:rsidR="00965528" w:rsidRDefault="00965528"/>
    <w:p w14:paraId="49043763" w14:textId="77777777" w:rsidR="00965528" w:rsidRDefault="00965528">
      <w:pPr>
        <w:widowControl/>
        <w:suppressAutoHyphens w:val="0"/>
        <w:ind w:firstLine="0"/>
      </w:pPr>
      <w:r>
        <w:br w:type="page"/>
      </w:r>
    </w:p>
    <w:p w14:paraId="41CDABEE" w14:textId="77777777" w:rsidR="00CA0FB5" w:rsidRDefault="00CA0FB5">
      <w:pPr>
        <w:rPr>
          <w:b/>
        </w:rPr>
      </w:pPr>
    </w:p>
    <w:p w14:paraId="0A499092" w14:textId="77777777" w:rsidR="00965528" w:rsidRPr="00E522EF" w:rsidRDefault="00965528">
      <w:pPr>
        <w:rPr>
          <w:b/>
        </w:rPr>
      </w:pPr>
      <w:r w:rsidRPr="00E522EF">
        <w:rPr>
          <w:b/>
        </w:rPr>
        <w:t>You can see three things right away:</w:t>
      </w:r>
    </w:p>
    <w:p w14:paraId="433BF2FA" w14:textId="77777777" w:rsidR="00965528" w:rsidRDefault="00965528"/>
    <w:p w14:paraId="6DE534AA" w14:textId="77777777" w:rsidR="00965528" w:rsidRDefault="00E522EF" w:rsidP="00E522EF">
      <w:pPr>
        <w:ind w:left="432" w:firstLine="0"/>
      </w:pPr>
      <w:r>
        <w:t xml:space="preserve">1. </w:t>
      </w:r>
      <w:r w:rsidR="00965528">
        <w:t xml:space="preserve">There was only one day that you found less than 15 bananas. </w:t>
      </w:r>
    </w:p>
    <w:p w14:paraId="0D22416A" w14:textId="77777777" w:rsidR="00965528" w:rsidRDefault="00965528" w:rsidP="00965528"/>
    <w:p w14:paraId="76344976" w14:textId="77777777" w:rsidR="00965528" w:rsidRDefault="00965528" w:rsidP="00E522EF">
      <w:pPr>
        <w:ind w:left="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1F96F" wp14:editId="1C7AF3A3">
                <wp:simplePos x="0" y="0"/>
                <wp:positionH relativeFrom="column">
                  <wp:posOffset>1600200</wp:posOffset>
                </wp:positionH>
                <wp:positionV relativeFrom="paragraph">
                  <wp:posOffset>670560</wp:posOffset>
                </wp:positionV>
                <wp:extent cx="914400" cy="685800"/>
                <wp:effectExtent l="76200" t="25400" r="7620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6pt;margin-top:52.8pt;width:1in;height:5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87140">
        <w:rPr>
          <w:noProof/>
          <w:lang w:eastAsia="en-US"/>
        </w:rPr>
        <w:drawing>
          <wp:inline distT="0" distB="0" distL="0" distR="0" wp14:anchorId="33E185AA" wp14:editId="6DD18F3D">
            <wp:extent cx="3383280" cy="2030866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_histogr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62" cy="203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3186C" w14:textId="77777777" w:rsidR="00965528" w:rsidRDefault="00965528" w:rsidP="00965528"/>
    <w:p w14:paraId="5EFCB815" w14:textId="5EE75F55" w:rsidR="00965528" w:rsidRDefault="00965528" w:rsidP="00965528">
      <w:r>
        <w:t xml:space="preserve">2. </w:t>
      </w:r>
      <w:r w:rsidR="00E522EF">
        <w:t xml:space="preserve"> There were only two days that you found less than 18 bananas. Another</w:t>
      </w:r>
      <w:r w:rsidR="000E1480">
        <w:t xml:space="preserve"> way of saying that is that on 9 out of the 11 days, or 82</w:t>
      </w:r>
      <w:r w:rsidR="00E522EF">
        <w:t>% of the time, you found 18 bananas or more.</w:t>
      </w:r>
    </w:p>
    <w:p w14:paraId="202ED718" w14:textId="77777777" w:rsidR="00CA0FB5" w:rsidRDefault="00CA0FB5" w:rsidP="00965528"/>
    <w:p w14:paraId="3FFE88EA" w14:textId="77777777" w:rsidR="00F87140" w:rsidRDefault="00B30C83" w:rsidP="00F87140">
      <w:pPr>
        <w:ind w:left="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1181D" wp14:editId="5CB6DB3D">
                <wp:simplePos x="0" y="0"/>
                <wp:positionH relativeFrom="column">
                  <wp:posOffset>1371600</wp:posOffset>
                </wp:positionH>
                <wp:positionV relativeFrom="paragraph">
                  <wp:posOffset>855980</wp:posOffset>
                </wp:positionV>
                <wp:extent cx="914400" cy="1371600"/>
                <wp:effectExtent l="50800" t="25400" r="7620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8pt;margin-top:67.4pt;width:1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" filled="f" strokecolor="#4579b8 [3044]">
                <v:shadow on="t" opacity="22937f" mv:blur="40000f" origin=",.5" offset="0,23000emu"/>
              </v:rect>
            </w:pict>
          </mc:Fallback>
        </mc:AlternateContent>
      </w:r>
      <w:r w:rsidR="00F87140">
        <w:rPr>
          <w:noProof/>
          <w:lang w:eastAsia="en-US"/>
        </w:rPr>
        <w:drawing>
          <wp:inline distT="0" distB="0" distL="0" distR="0" wp14:anchorId="6E0590AB" wp14:editId="668BE455">
            <wp:extent cx="3611880" cy="216808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_histogr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280" cy="216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40A4" w14:textId="77777777" w:rsidR="00CA0FB5" w:rsidRDefault="00CA0FB5" w:rsidP="00E522EF">
      <w:pPr>
        <w:ind w:left="1440"/>
      </w:pPr>
    </w:p>
    <w:p w14:paraId="36D79FEE" w14:textId="77777777" w:rsidR="00E522EF" w:rsidRDefault="00E522EF" w:rsidP="00B30C83"/>
    <w:p w14:paraId="091F4AD3" w14:textId="77777777" w:rsidR="00E522EF" w:rsidRDefault="00E522EF" w:rsidP="00CA0FB5">
      <w:pPr>
        <w:ind w:left="432" w:firstLine="0"/>
      </w:pPr>
      <w:r>
        <w:t xml:space="preserve">3. The most common number of bananas found in a day </w:t>
      </w:r>
      <w:proofErr w:type="gramStart"/>
      <w:r>
        <w:t>is</w:t>
      </w:r>
      <w:proofErr w:type="gramEnd"/>
      <w:r>
        <w:t xml:space="preserve"> 20.</w:t>
      </w:r>
      <w:r w:rsidR="00B30C83">
        <w:t xml:space="preserve"> On 3 days, you found 20 bananas.</w:t>
      </w:r>
    </w:p>
    <w:p w14:paraId="10864092" w14:textId="77777777" w:rsidR="00E522EF" w:rsidRDefault="00CA0FB5" w:rsidP="00E522EF">
      <w:pPr>
        <w:ind w:left="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38698" wp14:editId="2B0F3668">
                <wp:simplePos x="0" y="0"/>
                <wp:positionH relativeFrom="column">
                  <wp:posOffset>457200</wp:posOffset>
                </wp:positionH>
                <wp:positionV relativeFrom="paragraph">
                  <wp:posOffset>715010</wp:posOffset>
                </wp:positionV>
                <wp:extent cx="685800" cy="0"/>
                <wp:effectExtent l="0" t="101600" r="25400" b="177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6pt;margin-top:56.3pt;width:5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30C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70EAC" wp14:editId="00EA9CA1">
                <wp:simplePos x="0" y="0"/>
                <wp:positionH relativeFrom="column">
                  <wp:posOffset>3200400</wp:posOffset>
                </wp:positionH>
                <wp:positionV relativeFrom="paragraph">
                  <wp:posOffset>326390</wp:posOffset>
                </wp:positionV>
                <wp:extent cx="685800" cy="457200"/>
                <wp:effectExtent l="50800" t="25400" r="76200" b="1270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52pt;margin-top:25.7pt;width:54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522EF">
        <w:rPr>
          <w:noProof/>
          <w:lang w:eastAsia="en-US"/>
        </w:rPr>
        <w:drawing>
          <wp:inline distT="0" distB="0" distL="0" distR="0" wp14:anchorId="43876C2F" wp14:editId="3D4E260B">
            <wp:extent cx="3611880" cy="2172884"/>
            <wp:effectExtent l="0" t="0" r="0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_histogr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45" cy="217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D232" w14:textId="77777777" w:rsidR="00E522EF" w:rsidRDefault="00E522EF" w:rsidP="00E522EF">
      <w:pPr>
        <w:ind w:left="1440"/>
      </w:pPr>
    </w:p>
    <w:p w14:paraId="6EF781A2" w14:textId="77777777" w:rsidR="00E522EF" w:rsidRDefault="00E522EF" w:rsidP="00E522EF">
      <w:pPr>
        <w:ind w:left="1440"/>
      </w:pPr>
    </w:p>
    <w:p w14:paraId="283509E8" w14:textId="77777777" w:rsidR="00E522EF" w:rsidRDefault="00E522EF" w:rsidP="00E522EF">
      <w:pPr>
        <w:ind w:left="1440"/>
      </w:pPr>
    </w:p>
    <w:p w14:paraId="15C9CC0C" w14:textId="77777777" w:rsidR="00E522EF" w:rsidRDefault="00E522EF" w:rsidP="00E522EF">
      <w:pPr>
        <w:ind w:left="1440"/>
      </w:pPr>
    </w:p>
    <w:p w14:paraId="79A595C3" w14:textId="77777777" w:rsidR="00E522EF" w:rsidRDefault="00E522EF" w:rsidP="00E522EF">
      <w:pPr>
        <w:ind w:left="1440"/>
      </w:pPr>
      <w:r>
        <w:t>When we talk about the AVERAGE day, like the number of bananas that you can expect to find in a</w:t>
      </w:r>
      <w:r w:rsidR="007635DF">
        <w:t>n average</w:t>
      </w:r>
      <w:r>
        <w:t xml:space="preserve"> day, t</w:t>
      </w:r>
      <w:r w:rsidR="007635DF">
        <w:t xml:space="preserve">hat doesn’t mean you will find exactly 20 bananas every day. </w:t>
      </w:r>
    </w:p>
    <w:p w14:paraId="606F5CE3" w14:textId="77777777" w:rsidR="00D56975" w:rsidRDefault="00D56975" w:rsidP="00E522EF">
      <w:pPr>
        <w:ind w:left="1440"/>
      </w:pPr>
    </w:p>
    <w:p w14:paraId="2B4B64D4" w14:textId="77777777" w:rsidR="00D56975" w:rsidRDefault="00D56975" w:rsidP="00E522EF">
      <w:pPr>
        <w:ind w:left="1440"/>
      </w:pPr>
      <w:r>
        <w:t>Let’s find the average of our distribution of days of banana gathering.</w:t>
      </w:r>
    </w:p>
    <w:p w14:paraId="0667F63B" w14:textId="77777777" w:rsidR="00D56975" w:rsidRDefault="00D56975" w:rsidP="00E522EF">
      <w:pPr>
        <w:ind w:left="1440"/>
      </w:pPr>
    </w:p>
    <w:tbl>
      <w:tblPr>
        <w:tblStyle w:val="TableGrid"/>
        <w:tblW w:w="26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</w:tblGrid>
      <w:tr w:rsidR="00D56975" w:rsidRPr="00965528" w14:paraId="2EDB2B01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5D5DE769" w14:textId="77777777" w:rsidR="00D56975" w:rsidRPr="00965528" w:rsidRDefault="00D56975" w:rsidP="00D56975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Bananas</w:t>
            </w: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Found</w:t>
            </w:r>
          </w:p>
        </w:tc>
        <w:tc>
          <w:tcPr>
            <w:tcW w:w="1300" w:type="dxa"/>
            <w:noWrap/>
            <w:hideMark/>
          </w:tcPr>
          <w:p w14:paraId="768386E6" w14:textId="77777777" w:rsidR="00D56975" w:rsidRPr="00965528" w:rsidRDefault="00D56975" w:rsidP="00D56975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Number of </w:t>
            </w: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Days</w:t>
            </w:r>
          </w:p>
        </w:tc>
      </w:tr>
      <w:tr w:rsidR="00D56975" w:rsidRPr="00965528" w14:paraId="01FEE07A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290D8C2C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7C7406A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D56975" w:rsidRPr="00965528" w14:paraId="73C43CE9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29F6641D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6C6B846D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D56975" w:rsidRPr="00965528" w14:paraId="19A53B7E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4A61A577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1F159296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</w:tr>
      <w:tr w:rsidR="00D56975" w:rsidRPr="00965528" w14:paraId="468BCCF9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72E810AF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4BD50774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</w:t>
            </w:r>
          </w:p>
        </w:tc>
      </w:tr>
      <w:tr w:rsidR="00D56975" w:rsidRPr="00965528" w14:paraId="371646CD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7C435282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3DC12E34" w14:textId="77777777" w:rsidR="00D56975" w:rsidRPr="00965528" w:rsidRDefault="00B30C83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</w:tr>
      <w:tr w:rsidR="00D56975" w:rsidRPr="00965528" w14:paraId="7F54C363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CA6EC01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5AB8D1C8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D56975" w:rsidRPr="00965528" w14:paraId="7DA33B70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71D8B615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21CE2D0E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</w:tbl>
    <w:p w14:paraId="7A2C3138" w14:textId="77777777" w:rsidR="00D56975" w:rsidRDefault="00D56975" w:rsidP="00E522EF">
      <w:pPr>
        <w:ind w:left="1440"/>
      </w:pPr>
    </w:p>
    <w:p w14:paraId="0C69232A" w14:textId="77777777" w:rsidR="00D56975" w:rsidRDefault="00D56975" w:rsidP="00E522EF">
      <w:pPr>
        <w:ind w:left="1440"/>
      </w:pPr>
      <w:r>
        <w:t>First, we find the number of bananas found, by multiplying the number of bananas by number of days we found that number and then adding that column</w:t>
      </w:r>
    </w:p>
    <w:p w14:paraId="3876B270" w14:textId="77777777" w:rsidR="00D56975" w:rsidRDefault="00D56975" w:rsidP="00E522EF">
      <w:pPr>
        <w:ind w:left="1440"/>
      </w:pPr>
    </w:p>
    <w:tbl>
      <w:tblPr>
        <w:tblStyle w:val="TableGrid"/>
        <w:tblW w:w="452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925"/>
      </w:tblGrid>
      <w:tr w:rsidR="00D56975" w:rsidRPr="00965528" w14:paraId="0E384CF3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3CA844A9" w14:textId="77777777" w:rsidR="00D56975" w:rsidRPr="00965528" w:rsidRDefault="00D56975" w:rsidP="00D56975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Bananas</w:t>
            </w: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Found</w:t>
            </w:r>
          </w:p>
        </w:tc>
        <w:tc>
          <w:tcPr>
            <w:tcW w:w="1300" w:type="dxa"/>
            <w:noWrap/>
            <w:hideMark/>
          </w:tcPr>
          <w:p w14:paraId="1E5ED64C" w14:textId="77777777" w:rsidR="00D56975" w:rsidRPr="00965528" w:rsidRDefault="00D56975" w:rsidP="00D56975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Number of </w:t>
            </w: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Days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374FDF5A" w14:textId="77777777" w:rsidR="00D56975" w:rsidRDefault="00D56975" w:rsidP="00D56975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Bananas x Days</w:t>
            </w:r>
          </w:p>
        </w:tc>
      </w:tr>
      <w:tr w:rsidR="00D56975" w:rsidRPr="00965528" w14:paraId="5C6E308E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20ECC42C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62E80CF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  <w:shd w:val="clear" w:color="auto" w:fill="FFCC99"/>
          </w:tcPr>
          <w:p w14:paraId="31106136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D56975" w:rsidRPr="00965528" w14:paraId="25B0DD8D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0A498C8F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42A1FCAD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  <w:shd w:val="clear" w:color="auto" w:fill="FFCC99"/>
          </w:tcPr>
          <w:p w14:paraId="5B675190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</w:tr>
      <w:tr w:rsidR="00D56975" w:rsidRPr="00965528" w14:paraId="025ED65A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0D3034B4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0D62A600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925" w:type="dxa"/>
            <w:shd w:val="clear" w:color="auto" w:fill="FFCC99"/>
          </w:tcPr>
          <w:p w14:paraId="1C8701DA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36</w:t>
            </w:r>
          </w:p>
        </w:tc>
      </w:tr>
      <w:tr w:rsidR="00D56975" w:rsidRPr="00965528" w14:paraId="53CB55C4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0B51D91F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5E0323FF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925" w:type="dxa"/>
            <w:shd w:val="clear" w:color="auto" w:fill="FFCC99"/>
          </w:tcPr>
          <w:p w14:paraId="3988E524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60</w:t>
            </w:r>
          </w:p>
        </w:tc>
      </w:tr>
      <w:tr w:rsidR="00D56975" w:rsidRPr="00965528" w14:paraId="550C9EC6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3AA6292E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13868F8C" w14:textId="77777777" w:rsidR="00D56975" w:rsidRPr="00965528" w:rsidRDefault="00B30C83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925" w:type="dxa"/>
            <w:shd w:val="clear" w:color="auto" w:fill="FFCC99"/>
          </w:tcPr>
          <w:p w14:paraId="2C3DAC6D" w14:textId="77777777" w:rsidR="00D56975" w:rsidRPr="00965528" w:rsidRDefault="00B30C83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44</w:t>
            </w:r>
          </w:p>
        </w:tc>
      </w:tr>
      <w:tr w:rsidR="00D56975" w:rsidRPr="00965528" w14:paraId="6E7827C6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033EF37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436CF04A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  <w:shd w:val="clear" w:color="auto" w:fill="FFCC99"/>
          </w:tcPr>
          <w:p w14:paraId="454B2285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</w:tr>
      <w:tr w:rsidR="00D56975" w:rsidRPr="00965528" w14:paraId="1E8BCBEC" w14:textId="77777777" w:rsidTr="00277179">
        <w:trPr>
          <w:trHeight w:val="300"/>
          <w:jc w:val="center"/>
        </w:trPr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129AC082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55D7EC27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CC99"/>
          </w:tcPr>
          <w:p w14:paraId="578B8575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</w:tr>
      <w:tr w:rsidR="00D56975" w:rsidRPr="00965528" w14:paraId="1AA0F272" w14:textId="77777777" w:rsidTr="00CE203D">
        <w:trPr>
          <w:trHeight w:val="300"/>
          <w:jc w:val="center"/>
        </w:trPr>
        <w:tc>
          <w:tcPr>
            <w:tcW w:w="1300" w:type="dxa"/>
            <w:shd w:val="clear" w:color="auto" w:fill="FFCC99"/>
            <w:noWrap/>
          </w:tcPr>
          <w:p w14:paraId="741ADE38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TOTAL</w:t>
            </w:r>
          </w:p>
        </w:tc>
        <w:tc>
          <w:tcPr>
            <w:tcW w:w="1300" w:type="dxa"/>
            <w:shd w:val="clear" w:color="auto" w:fill="auto"/>
            <w:noWrap/>
          </w:tcPr>
          <w:p w14:paraId="45CC011B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925" w:type="dxa"/>
            <w:shd w:val="clear" w:color="auto" w:fill="FFCC99"/>
          </w:tcPr>
          <w:p w14:paraId="3E533EE7" w14:textId="77777777" w:rsidR="00D56975" w:rsidRDefault="00B30C83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szCs w:val="24"/>
                <w:lang w:eastAsia="en-US"/>
              </w:rPr>
              <w:t>220</w: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end"/>
            </w:r>
          </w:p>
        </w:tc>
      </w:tr>
    </w:tbl>
    <w:p w14:paraId="2B81C0AE" w14:textId="77777777" w:rsidR="00D56975" w:rsidRDefault="00D56975" w:rsidP="00E522EF">
      <w:pPr>
        <w:ind w:left="1440"/>
      </w:pPr>
    </w:p>
    <w:p w14:paraId="2BC98EB5" w14:textId="77777777" w:rsidR="00D56975" w:rsidRDefault="00D56975" w:rsidP="00E522EF">
      <w:pPr>
        <w:ind w:left="1440"/>
      </w:pPr>
    </w:p>
    <w:p w14:paraId="6E7471C5" w14:textId="77777777" w:rsidR="00D56975" w:rsidRDefault="00D56975" w:rsidP="00E522EF">
      <w:pPr>
        <w:ind w:left="1440"/>
      </w:pPr>
      <w:r>
        <w:t>Second, we add up the number of days</w:t>
      </w:r>
    </w:p>
    <w:p w14:paraId="043D7F5E" w14:textId="77777777" w:rsidR="00D56975" w:rsidRDefault="00D56975" w:rsidP="00E522EF">
      <w:pPr>
        <w:ind w:left="1440"/>
      </w:pPr>
    </w:p>
    <w:tbl>
      <w:tblPr>
        <w:tblStyle w:val="TableGrid"/>
        <w:tblW w:w="452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925"/>
      </w:tblGrid>
      <w:tr w:rsidR="00CE203D" w:rsidRPr="00965528" w14:paraId="5B0C7FF5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464BE2BC" w14:textId="77777777" w:rsidR="00CE203D" w:rsidRPr="00965528" w:rsidRDefault="00CE203D" w:rsidP="00CE203D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Bananas</w:t>
            </w: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Found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684618DE" w14:textId="77777777" w:rsidR="00CE203D" w:rsidRPr="00965528" w:rsidRDefault="00CE203D" w:rsidP="00CE203D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Number of </w:t>
            </w: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Days</w:t>
            </w:r>
          </w:p>
        </w:tc>
        <w:tc>
          <w:tcPr>
            <w:tcW w:w="1925" w:type="dxa"/>
          </w:tcPr>
          <w:p w14:paraId="6434DCEE" w14:textId="77777777" w:rsidR="00CE203D" w:rsidRDefault="00CE203D" w:rsidP="00CE203D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Bananas x Days</w:t>
            </w:r>
          </w:p>
        </w:tc>
      </w:tr>
      <w:tr w:rsidR="00CE203D" w:rsidRPr="00965528" w14:paraId="481ACCAE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0995D09E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5371057B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14:paraId="31EC0F7C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CE203D" w:rsidRPr="00965528" w14:paraId="713AF898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472B17BC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5B3A700C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14:paraId="6BE953A6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</w:tr>
      <w:tr w:rsidR="00CE203D" w:rsidRPr="00965528" w14:paraId="7A0C9D29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7E5FD1A1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3CFA1BC7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925" w:type="dxa"/>
          </w:tcPr>
          <w:p w14:paraId="620878BC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36</w:t>
            </w:r>
          </w:p>
        </w:tc>
      </w:tr>
      <w:tr w:rsidR="00CE203D" w:rsidRPr="00965528" w14:paraId="0E3CF85E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50F61811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0C062CDB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925" w:type="dxa"/>
          </w:tcPr>
          <w:p w14:paraId="63F37784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60</w:t>
            </w:r>
          </w:p>
        </w:tc>
      </w:tr>
      <w:tr w:rsidR="00CE203D" w:rsidRPr="00965528" w14:paraId="4AEFD538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5410F9D3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22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2A4CFF07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925" w:type="dxa"/>
          </w:tcPr>
          <w:p w14:paraId="66E06E2E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44</w:t>
            </w:r>
          </w:p>
        </w:tc>
      </w:tr>
      <w:tr w:rsidR="00CE203D" w:rsidRPr="00965528" w14:paraId="19BD1D91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DD39E82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6A74C0E8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14:paraId="1C1982D6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</w:tr>
      <w:tr w:rsidR="00CE203D" w:rsidRPr="00965528" w14:paraId="6DC4EBDB" w14:textId="77777777" w:rsidTr="00277179">
        <w:trPr>
          <w:trHeight w:val="300"/>
          <w:jc w:val="center"/>
        </w:trPr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072404A4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CC99"/>
            <w:noWrap/>
            <w:hideMark/>
          </w:tcPr>
          <w:p w14:paraId="0BD2CD91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3124D9D1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</w:tr>
      <w:tr w:rsidR="00CE203D" w:rsidRPr="00965528" w14:paraId="10F47CA8" w14:textId="77777777" w:rsidTr="00CE203D">
        <w:trPr>
          <w:trHeight w:val="300"/>
          <w:jc w:val="center"/>
        </w:trPr>
        <w:tc>
          <w:tcPr>
            <w:tcW w:w="1300" w:type="dxa"/>
            <w:shd w:val="clear" w:color="auto" w:fill="FFCC99"/>
            <w:noWrap/>
          </w:tcPr>
          <w:p w14:paraId="369934F5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TOTAL</w:t>
            </w:r>
          </w:p>
        </w:tc>
        <w:tc>
          <w:tcPr>
            <w:tcW w:w="1300" w:type="dxa"/>
            <w:shd w:val="clear" w:color="auto" w:fill="FFCC99"/>
            <w:noWrap/>
          </w:tcPr>
          <w:p w14:paraId="2E917359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szCs w:val="24"/>
                <w:lang w:eastAsia="en-US"/>
              </w:rPr>
              <w:t>11</w: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14:paraId="1D02D6BB" w14:textId="77777777" w:rsidR="00CE203D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szCs w:val="24"/>
                <w:lang w:eastAsia="en-US"/>
              </w:rPr>
              <w:t>220</w: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end"/>
            </w:r>
          </w:p>
        </w:tc>
      </w:tr>
    </w:tbl>
    <w:p w14:paraId="0E5EFFC4" w14:textId="77777777" w:rsidR="00D56975" w:rsidRDefault="00D56975" w:rsidP="00E522EF">
      <w:pPr>
        <w:ind w:left="1440"/>
      </w:pPr>
      <w:r>
        <w:tab/>
      </w:r>
    </w:p>
    <w:p w14:paraId="6D86C7A9" w14:textId="77777777" w:rsidR="00277179" w:rsidRDefault="00277179" w:rsidP="00E522EF">
      <w:pPr>
        <w:ind w:left="1440"/>
      </w:pPr>
    </w:p>
    <w:p w14:paraId="66A686D8" w14:textId="77777777" w:rsidR="00277179" w:rsidRDefault="00277179" w:rsidP="00E522EF">
      <w:pPr>
        <w:ind w:left="1440"/>
      </w:pPr>
    </w:p>
    <w:p w14:paraId="1D8FEE67" w14:textId="77777777" w:rsidR="00277179" w:rsidRDefault="00277179" w:rsidP="00E522EF">
      <w:pPr>
        <w:ind w:left="1440"/>
      </w:pPr>
      <w:r>
        <w:t>Third, we divide the number of bananas by the number of days.</w:t>
      </w:r>
    </w:p>
    <w:p w14:paraId="35B9A868" w14:textId="77777777" w:rsidR="00277179" w:rsidRDefault="00277179" w:rsidP="00E522EF">
      <w:pPr>
        <w:ind w:left="1440"/>
      </w:pPr>
    </w:p>
    <w:p w14:paraId="2E7E6018" w14:textId="77777777" w:rsidR="00277179" w:rsidRDefault="00277179" w:rsidP="00E522EF">
      <w:pPr>
        <w:ind w:left="1440"/>
      </w:pPr>
      <w:r>
        <w:t>220 total bananas</w:t>
      </w:r>
    </w:p>
    <w:p w14:paraId="4139490B" w14:textId="77777777" w:rsidR="00277179" w:rsidRDefault="00277179" w:rsidP="00E522EF">
      <w:pPr>
        <w:ind w:left="1440"/>
      </w:pPr>
      <w:r>
        <w:t>------------------------     = 20 bananas average per day</w:t>
      </w:r>
    </w:p>
    <w:p w14:paraId="4DB3FA0C" w14:textId="77777777" w:rsidR="00277179" w:rsidRDefault="00277179" w:rsidP="00E522EF">
      <w:pPr>
        <w:ind w:left="1440"/>
      </w:pPr>
      <w:r>
        <w:t xml:space="preserve">  11   days</w:t>
      </w:r>
    </w:p>
    <w:p w14:paraId="0C8C6A0A" w14:textId="77777777" w:rsidR="00277179" w:rsidRDefault="00277179" w:rsidP="00E522EF">
      <w:pPr>
        <w:pBdr>
          <w:bottom w:val="single" w:sz="6" w:space="1" w:color="auto"/>
        </w:pBdr>
        <w:ind w:left="1440"/>
      </w:pPr>
    </w:p>
    <w:p w14:paraId="59CAAD84" w14:textId="77777777" w:rsidR="003E1E16" w:rsidRDefault="003E1E16" w:rsidP="00E522EF">
      <w:pPr>
        <w:ind w:left="1440"/>
      </w:pPr>
    </w:p>
    <w:p w14:paraId="27ED6695" w14:textId="77777777" w:rsidR="00277179" w:rsidRPr="00277179" w:rsidRDefault="00277179" w:rsidP="00E522EF">
      <w:pPr>
        <w:ind w:left="1440"/>
        <w:rPr>
          <w:sz w:val="36"/>
          <w:szCs w:val="36"/>
        </w:rPr>
      </w:pPr>
      <w:r w:rsidRPr="00277179">
        <w:rPr>
          <w:sz w:val="36"/>
          <w:szCs w:val="36"/>
        </w:rPr>
        <w:t xml:space="preserve">If you didn’t know, now you know. </w:t>
      </w:r>
    </w:p>
    <w:p w14:paraId="59853646" w14:textId="77777777" w:rsidR="00277179" w:rsidRPr="00277179" w:rsidRDefault="00277179" w:rsidP="00E522EF">
      <w:pPr>
        <w:ind w:left="1440"/>
        <w:rPr>
          <w:sz w:val="36"/>
          <w:szCs w:val="36"/>
        </w:rPr>
      </w:pPr>
    </w:p>
    <w:p w14:paraId="66800B98" w14:textId="77777777" w:rsidR="00277179" w:rsidRPr="00277179" w:rsidRDefault="00277179" w:rsidP="00E522EF">
      <w:pPr>
        <w:ind w:left="1440"/>
        <w:rPr>
          <w:sz w:val="36"/>
          <w:szCs w:val="36"/>
        </w:rPr>
      </w:pPr>
      <w:r w:rsidRPr="00277179">
        <w:rPr>
          <w:sz w:val="36"/>
          <w:szCs w:val="36"/>
        </w:rPr>
        <w:t>Another word for the average is the mean.</w:t>
      </w:r>
    </w:p>
    <w:p w14:paraId="5949C333" w14:textId="77777777" w:rsidR="00277179" w:rsidRDefault="00277179" w:rsidP="00E522EF">
      <w:pPr>
        <w:pBdr>
          <w:bottom w:val="single" w:sz="6" w:space="1" w:color="auto"/>
        </w:pBdr>
        <w:ind w:left="1440"/>
      </w:pPr>
    </w:p>
    <w:p w14:paraId="7DD25477" w14:textId="77777777" w:rsidR="00277179" w:rsidRDefault="00277179" w:rsidP="00E522EF">
      <w:pPr>
        <w:ind w:left="1440"/>
      </w:pPr>
    </w:p>
    <w:p w14:paraId="08FF4A60" w14:textId="77777777" w:rsidR="00277179" w:rsidRDefault="00277179" w:rsidP="00E522EF">
      <w:pPr>
        <w:ind w:left="1440"/>
      </w:pPr>
    </w:p>
    <w:p w14:paraId="44D50324" w14:textId="77777777" w:rsidR="00277179" w:rsidRPr="003E1E16" w:rsidRDefault="00277179" w:rsidP="00277179">
      <w:pPr>
        <w:ind w:left="90"/>
        <w:rPr>
          <w:b/>
          <w:sz w:val="28"/>
          <w:szCs w:val="28"/>
        </w:rPr>
      </w:pPr>
      <w:r w:rsidRPr="003E1E16">
        <w:rPr>
          <w:b/>
          <w:sz w:val="28"/>
          <w:szCs w:val="28"/>
        </w:rPr>
        <w:t xml:space="preserve">Still, why was the villager so angry with </w:t>
      </w:r>
      <w:proofErr w:type="gramStart"/>
      <w:r w:rsidRPr="003E1E16">
        <w:rPr>
          <w:b/>
          <w:sz w:val="28"/>
          <w:szCs w:val="28"/>
        </w:rPr>
        <w:t>José ?</w:t>
      </w:r>
      <w:proofErr w:type="gramEnd"/>
    </w:p>
    <w:p w14:paraId="3AE653BF" w14:textId="77777777" w:rsidR="00277179" w:rsidRDefault="00277179" w:rsidP="00277179">
      <w:pPr>
        <w:ind w:left="90"/>
      </w:pPr>
    </w:p>
    <w:p w14:paraId="31278DCB" w14:textId="2D1AA81C" w:rsidR="00277179" w:rsidRDefault="00277179" w:rsidP="00277179">
      <w:pPr>
        <w:ind w:left="90"/>
      </w:pPr>
      <w:r>
        <w:t>The answer is, because he thought José was trying to cheat him.</w:t>
      </w:r>
    </w:p>
    <w:p w14:paraId="5577828E" w14:textId="77777777" w:rsidR="00277179" w:rsidRDefault="00277179" w:rsidP="00277179">
      <w:pPr>
        <w:ind w:left="90"/>
      </w:pPr>
    </w:p>
    <w:p w14:paraId="64D86B4F" w14:textId="77777777" w:rsidR="00CA0FB5" w:rsidRDefault="00277179" w:rsidP="00277179">
      <w:pPr>
        <w:ind w:left="90"/>
      </w:pPr>
      <w:r>
        <w:t xml:space="preserve">On that </w:t>
      </w:r>
      <w:r w:rsidRPr="00CA0FB5">
        <w:rPr>
          <w:b/>
          <w:u w:val="single"/>
        </w:rPr>
        <w:t xml:space="preserve">one </w:t>
      </w:r>
      <w:r>
        <w:t xml:space="preserve">day that he went into the forest, José found 1 quetzal feather and 1 banana, so he thought they were of equal value. </w:t>
      </w:r>
    </w:p>
    <w:p w14:paraId="5D999ADA" w14:textId="77777777" w:rsidR="00CA0FB5" w:rsidRDefault="00CA0FB5" w:rsidP="00277179">
      <w:pPr>
        <w:ind w:left="90"/>
      </w:pPr>
    </w:p>
    <w:p w14:paraId="68D67F46" w14:textId="77777777" w:rsidR="00277179" w:rsidRDefault="00CA0FB5" w:rsidP="00277179">
      <w:pPr>
        <w:ind w:left="90"/>
      </w:pPr>
      <w:r>
        <w:t>However, on the average, you would find 20 times as many bananas as quetzal feathers.</w:t>
      </w:r>
    </w:p>
    <w:p w14:paraId="07DD97B8" w14:textId="77777777" w:rsidR="00CA0FB5" w:rsidRDefault="00CA0FB5" w:rsidP="00277179">
      <w:pPr>
        <w:ind w:left="90"/>
      </w:pPr>
    </w:p>
    <w:p w14:paraId="5B1227E9" w14:textId="77777777" w:rsidR="00CA0FB5" w:rsidRDefault="00114449" w:rsidP="00277179">
      <w:pPr>
        <w:ind w:left="90"/>
      </w:pPr>
      <w:r>
        <w:t>José missed the ideas of mean (or average) and variability (that data points in a distribution can be different from one another).</w:t>
      </w:r>
    </w:p>
    <w:p w14:paraId="62920D14" w14:textId="77777777" w:rsidR="00277179" w:rsidRDefault="00277179" w:rsidP="00277179">
      <w:pPr>
        <w:ind w:left="90"/>
      </w:pPr>
    </w:p>
    <w:p w14:paraId="180CA6A3" w14:textId="77777777" w:rsidR="00277179" w:rsidRDefault="00114449" w:rsidP="00277179">
      <w:pPr>
        <w:ind w:left="90"/>
      </w:pPr>
      <w:r>
        <w:t>He’s lucky the spear from the villager missed him!</w:t>
      </w:r>
    </w:p>
    <w:p w14:paraId="3861840C" w14:textId="77777777" w:rsidR="00114449" w:rsidRDefault="00114449" w:rsidP="00277179">
      <w:pPr>
        <w:ind w:left="90"/>
      </w:pPr>
    </w:p>
    <w:p w14:paraId="1013891E" w14:textId="77777777" w:rsidR="00114449" w:rsidRDefault="00114449" w:rsidP="00277179">
      <w:pPr>
        <w:ind w:left="90"/>
      </w:pPr>
      <w:r>
        <w:rPr>
          <w:noProof/>
          <w:lang w:eastAsia="en-US"/>
        </w:rPr>
        <w:drawing>
          <wp:inline distT="0" distB="0" distL="0" distR="0" wp14:anchorId="7A1652DA" wp14:editId="457573C0">
            <wp:extent cx="914400" cy="755904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r_gu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45E65EA6" wp14:editId="31C9CE3D">
            <wp:extent cx="333790" cy="853440"/>
            <wp:effectExtent l="0" t="0" r="0" b="101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37" cy="85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449" w:rsidSect="00277179">
      <w:headerReference w:type="even" r:id="rId14"/>
      <w:headerReference w:type="default" r:id="rId15"/>
      <w:pgSz w:w="12240" w:h="15840"/>
      <w:pgMar w:top="720" w:right="864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C0C90" w14:textId="77777777" w:rsidR="00385518" w:rsidRDefault="00385518" w:rsidP="00277179">
      <w:r>
        <w:separator/>
      </w:r>
    </w:p>
  </w:endnote>
  <w:endnote w:type="continuationSeparator" w:id="0">
    <w:p w14:paraId="191B44EA" w14:textId="77777777" w:rsidR="00385518" w:rsidRDefault="00385518" w:rsidP="0027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9BC06" w14:textId="77777777" w:rsidR="00385518" w:rsidRDefault="00385518" w:rsidP="00277179">
      <w:r>
        <w:separator/>
      </w:r>
    </w:p>
  </w:footnote>
  <w:footnote w:type="continuationSeparator" w:id="0">
    <w:p w14:paraId="6C7BA3DC" w14:textId="77777777" w:rsidR="00385518" w:rsidRDefault="00385518" w:rsidP="00277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0F365" w14:textId="77777777" w:rsidR="00385518" w:rsidRDefault="00385518" w:rsidP="002771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6439C" w14:textId="77777777" w:rsidR="00385518" w:rsidRDefault="00385518" w:rsidP="0027717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9648C" w14:textId="77777777" w:rsidR="00385518" w:rsidRDefault="00385518" w:rsidP="002771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B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E31D75" w14:textId="77777777" w:rsidR="00385518" w:rsidRDefault="00385518" w:rsidP="00277179">
    <w:pPr>
      <w:pStyle w:val="Header"/>
      <w:ind w:right="360"/>
    </w:pPr>
    <w:r>
      <w:t>Yes, we have some bananas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797A"/>
    <w:multiLevelType w:val="hybridMultilevel"/>
    <w:tmpl w:val="6478EED0"/>
    <w:lvl w:ilvl="0" w:tplc="3CF0361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79"/>
    <w:rsid w:val="000E1480"/>
    <w:rsid w:val="00114449"/>
    <w:rsid w:val="001A5979"/>
    <w:rsid w:val="001D7900"/>
    <w:rsid w:val="001F02AB"/>
    <w:rsid w:val="00277179"/>
    <w:rsid w:val="002E1257"/>
    <w:rsid w:val="002F132C"/>
    <w:rsid w:val="00385518"/>
    <w:rsid w:val="003E1E16"/>
    <w:rsid w:val="005647A1"/>
    <w:rsid w:val="005B55D3"/>
    <w:rsid w:val="006B41DD"/>
    <w:rsid w:val="006F5E4F"/>
    <w:rsid w:val="007476BB"/>
    <w:rsid w:val="007635DF"/>
    <w:rsid w:val="008749A7"/>
    <w:rsid w:val="00965528"/>
    <w:rsid w:val="00A65B98"/>
    <w:rsid w:val="00A73295"/>
    <w:rsid w:val="00B30C83"/>
    <w:rsid w:val="00CA0FB5"/>
    <w:rsid w:val="00CE203D"/>
    <w:rsid w:val="00D23913"/>
    <w:rsid w:val="00D56975"/>
    <w:rsid w:val="00DA5614"/>
    <w:rsid w:val="00E522EF"/>
    <w:rsid w:val="00F87140"/>
    <w:rsid w:val="00FC3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A5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00"/>
    <w:pPr>
      <w:widowControl w:val="0"/>
      <w:suppressAutoHyphens/>
      <w:ind w:firstLine="432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79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79"/>
    <w:rPr>
      <w:rFonts w:ascii="Arial" w:hAnsi="Arial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77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00"/>
    <w:pPr>
      <w:widowControl w:val="0"/>
      <w:suppressAutoHyphens/>
      <w:ind w:firstLine="432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79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79"/>
    <w:rPr>
      <w:rFonts w:ascii="Arial" w:hAnsi="Arial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7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530</Words>
  <Characters>3026</Characters>
  <Application>Microsoft Macintosh Word</Application>
  <DocSecurity>0</DocSecurity>
  <Lines>25</Lines>
  <Paragraphs>7</Paragraphs>
  <ScaleCrop>false</ScaleCrop>
  <Company>University of Southern California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AnnMaria De Mars</dc:creator>
  <cp:keywords/>
  <dc:description/>
  <cp:lastModifiedBy>AnnMaria De Mars</cp:lastModifiedBy>
  <cp:revision>5</cp:revision>
  <cp:lastPrinted>2015-12-14T04:53:00Z</cp:lastPrinted>
  <dcterms:created xsi:type="dcterms:W3CDTF">2015-12-13T04:53:00Z</dcterms:created>
  <dcterms:modified xsi:type="dcterms:W3CDTF">2015-12-14T05:56:00Z</dcterms:modified>
</cp:coreProperties>
</file>